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58.jpeg" ContentType="image/jpe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4.png" ContentType="image/png"/>
  <Override PartName="/word/media/image43.png" ContentType="image/png"/>
  <Override PartName="/word/media/image41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55.png" ContentType="image/png"/>
  <Override PartName="/word/media/image30.png" ContentType="image/png"/>
  <Override PartName="/word/media/image56.png" ContentType="image/png"/>
  <Override PartName="/word/media/image31.png" ContentType="image/png"/>
  <Override PartName="/word/media/image57.png" ContentType="image/png"/>
  <Override PartName="/word/media/image32.png" ContentType="image/png"/>
  <Override PartName="/word/media/image33.png" ContentType="image/png"/>
  <Override PartName="/word/media/image59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62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60.png" ContentType="image/png"/>
  <Override PartName="/word/media/image42.jpeg" ContentType="image/jpeg"/>
  <Override PartName="/word/media/image5.png" ContentType="image/png"/>
  <Override PartName="/word/media/image61.png" ContentType="image/png"/>
  <Override PartName="/word/media/image6.pn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CONTENT</w:t>
      </w:r>
    </w:p>
    <w:tbl>
      <w:tblPr>
        <w:tblStyle w:val="TableGrid"/>
        <w:tblW w:w="9041" w:type="dxa"/>
        <w:jc w:val="left"/>
        <w:tblInd w:w="557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080"/>
        <w:gridCol w:w="6413"/>
        <w:gridCol w:w="1548"/>
      </w:tblGrid>
      <w:tr>
        <w:trPr/>
        <w:tc>
          <w:tcPr>
            <w:tcW w:w="10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S.No.</w:t>
            </w:r>
          </w:p>
        </w:tc>
        <w:tc>
          <w:tcPr>
            <w:tcW w:w="641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Content</w:t>
            </w:r>
          </w:p>
        </w:tc>
        <w:tc>
          <w:tcPr>
            <w:tcW w:w="154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Page No.</w:t>
            </w:r>
          </w:p>
        </w:tc>
      </w:tr>
      <w:tr>
        <w:trPr/>
        <w:tc>
          <w:tcPr>
            <w:tcW w:w="10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41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>System and Input</w:t>
            </w:r>
          </w:p>
        </w:tc>
        <w:tc>
          <w:tcPr>
            <w:tcW w:w="154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>
        <w:trPr/>
        <w:tc>
          <w:tcPr>
            <w:tcW w:w="10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41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>LQR</w:t>
            </w:r>
          </w:p>
        </w:tc>
        <w:tc>
          <w:tcPr>
            <w:tcW w:w="154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>
        <w:trPr/>
        <w:tc>
          <w:tcPr>
            <w:tcW w:w="10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41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Mobile Robots - </w:t>
            </w:r>
            <w:r>
              <w:rPr>
                <w:sz w:val="28"/>
                <w:szCs w:val="28"/>
              </w:rPr>
              <w:t>Kinematics</w:t>
            </w:r>
          </w:p>
        </w:tc>
        <w:tc>
          <w:tcPr>
            <w:tcW w:w="154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8"/>
                <w:szCs w:val="28"/>
              </w:rPr>
              <w:t>11</w:t>
            </w:r>
          </w:p>
        </w:tc>
      </w:tr>
      <w:tr>
        <w:trPr/>
        <w:tc>
          <w:tcPr>
            <w:tcW w:w="10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41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Euler Lagrange Equation </w:t>
            </w:r>
          </w:p>
        </w:tc>
        <w:tc>
          <w:tcPr>
            <w:tcW w:w="154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3</w:t>
            </w:r>
          </w:p>
        </w:tc>
      </w:tr>
      <w:tr>
        <w:trPr/>
        <w:tc>
          <w:tcPr>
            <w:tcW w:w="10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41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>Lagrange Mechanics</w:t>
            </w:r>
          </w:p>
        </w:tc>
        <w:tc>
          <w:tcPr>
            <w:tcW w:w="154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8"/>
                <w:szCs w:val="28"/>
              </w:rPr>
              <w:t>17</w:t>
            </w:r>
          </w:p>
        </w:tc>
      </w:tr>
      <w:tr>
        <w:trPr/>
        <w:tc>
          <w:tcPr>
            <w:tcW w:w="10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641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>Lagrange Equation with Mechanics</w:t>
            </w:r>
          </w:p>
        </w:tc>
        <w:tc>
          <w:tcPr>
            <w:tcW w:w="154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8"/>
                <w:szCs w:val="28"/>
              </w:rPr>
              <w:t>21</w:t>
            </w:r>
          </w:p>
        </w:tc>
      </w:tr>
      <w:tr>
        <w:trPr/>
        <w:tc>
          <w:tcPr>
            <w:tcW w:w="10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641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>Motor Model</w:t>
            </w:r>
          </w:p>
        </w:tc>
        <w:tc>
          <w:tcPr>
            <w:tcW w:w="154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9</w:t>
            </w:r>
          </w:p>
        </w:tc>
      </w:tr>
    </w:tbl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>
        <w:rPr>
          <w:b/>
          <w:bCs/>
          <w:sz w:val="28"/>
          <w:szCs w:val="28"/>
        </w:rPr>
        <w:t>SYSTEM and INPUT</w:t>
      </w:r>
    </w:p>
    <w:p>
      <w:pPr>
        <w:pStyle w:val="Normal"/>
        <w:jc w:val="center"/>
        <w:rPr/>
      </w:pPr>
      <w:r>
        <w:rPr/>
        <w:t>(Ogata)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815840"/>
            <wp:effectExtent l="0" t="0" r="0" b="0"/>
            <wp:docPr id="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30900" cy="4673600"/>
            <wp:effectExtent l="0" t="0" r="0" b="0"/>
            <wp:docPr id="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715000" cy="114300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Spacing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>
        <w:rPr>
          <w:b/>
          <w:bCs/>
          <w:sz w:val="32"/>
          <w:szCs w:val="32"/>
        </w:rPr>
        <w:t>LQR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04000" cy="434403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285105" cy="342265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62077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24550" cy="426720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5321300" cy="3863975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</w:t>
      </w:r>
      <w:r>
        <w:rPr>
          <w:b/>
          <w:bCs/>
          <w:sz w:val="24"/>
          <w:szCs w:val="24"/>
        </w:rPr>
        <w:t>Proof 1 for P is a Positive Definite Matrix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552440" cy="366077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626100" cy="528955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</w:t>
      </w:r>
      <w:r>
        <w:rPr>
          <w:b/>
          <w:bCs/>
          <w:sz w:val="24"/>
          <w:szCs w:val="24"/>
        </w:rPr>
        <w:t xml:space="preserve">Proof 2 for Minimization of J w.r.t k with an example 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381250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476875" cy="4889500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474335" cy="2965450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835650" cy="518160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664200" cy="1123950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260" w:type="dxa"/>
        <w:jc w:val="left"/>
        <w:tblInd w:w="468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0260"/>
      </w:tblGrid>
      <w:tr>
        <w:trPr/>
        <w:tc>
          <w:tcPr>
            <w:tcW w:w="1026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Note: The crucial and difficult task in the LQR controller design is a choice of the weighting matrices. We generally select weighting matrices Q and R to satisfy expected performance criterion. The different Q and R values give a different system response. The system will be more robust to disturbance and the settling time will be shorter if Q is larger (in a certain range). But there is no straightforward way to select these weighting matrices and it is usually done through an iterative simulation process.</w:t>
            </w:r>
          </w:p>
          <w:p>
            <w:pPr>
              <w:pStyle w:val="Normal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</w:tbl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</w:t>
      </w:r>
      <w:r>
        <w:rPr>
          <w:b/>
          <w:bCs/>
          <w:sz w:val="24"/>
          <w:szCs w:val="24"/>
        </w:rPr>
        <w:t>Alternate Proof</w:t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</w:t>
      </w:r>
      <w:r>
        <w:rPr/>
        <w:drawing>
          <wp:inline distT="0" distB="0" distL="0" distR="0">
            <wp:extent cx="4076700" cy="1301115"/>
            <wp:effectExtent l="0" t="0" r="0" b="0"/>
            <wp:docPr id="16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 </w:t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>
        <w:rPr/>
        <w:drawing>
          <wp:inline distT="0" distB="0" distL="0" distR="0">
            <wp:extent cx="3587750" cy="530860"/>
            <wp:effectExtent l="0" t="0" r="0" b="0"/>
            <wp:docPr id="17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</w:t>
      </w:r>
      <w:r>
        <w:rPr/>
        <w:drawing>
          <wp:inline distT="0" distB="0" distL="0" distR="0">
            <wp:extent cx="4819650" cy="1308735"/>
            <wp:effectExtent l="0" t="0" r="0" b="0"/>
            <wp:docPr id="18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>
        <w:rPr/>
        <w:drawing>
          <wp:inline distT="0" distB="0" distL="0" distR="0">
            <wp:extent cx="5106670" cy="2019300"/>
            <wp:effectExtent l="0" t="0" r="0" b="0"/>
            <wp:docPr id="19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>
        <w:rPr>
          <w:b/>
          <w:bCs/>
          <w:sz w:val="28"/>
          <w:szCs w:val="28"/>
        </w:rPr>
        <w:t>Mathematical Model for Left and Right Motors – Kinematics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543550" cy="3594100"/>
            <wp:effectExtent l="0" t="0" r="0" b="0"/>
            <wp:docPr id="20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691380" cy="3702050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6432550" cy="4502150"/>
            <wp:effectExtent l="0" t="0" r="0" b="0"/>
            <wp:docPr id="22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737100" cy="2070100"/>
            <wp:effectExtent l="0" t="0" r="0" b="0"/>
            <wp:docPr id="23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         </w:t>
      </w:r>
      <w:r>
        <w:rPr>
          <w:b/>
          <w:bCs/>
          <w:sz w:val="28"/>
          <w:szCs w:val="28"/>
        </w:rPr>
        <w:t>EULER LAGRANGE EQUATION (</w:t>
      </w:r>
      <w:r>
        <w:rPr>
          <w:sz w:val="24"/>
          <w:szCs w:val="24"/>
        </w:rPr>
        <w:t>Taylor Classical Mechanics.pdf</w:t>
      </w:r>
      <w:r>
        <w:rPr>
          <w:b/>
          <w:bCs/>
          <w:sz w:val="28"/>
          <w:szCs w:val="28"/>
        </w:rPr>
        <w:t>)</w:t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4612005" cy="3168650"/>
            <wp:effectExtent l="0" t="0" r="0" b="0"/>
            <wp:docPr id="24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00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260850" cy="2628900"/>
            <wp:effectExtent l="0" t="0" r="0" b="0"/>
            <wp:docPr id="25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 xml:space="preserve"> </w:t>
      </w:r>
      <w:r>
        <w:rPr/>
        <w:drawing>
          <wp:inline distT="0" distB="0" distL="0" distR="0">
            <wp:extent cx="4140200" cy="2374900"/>
            <wp:effectExtent l="0" t="0" r="0" b="0"/>
            <wp:docPr id="26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889500" cy="2628900"/>
            <wp:effectExtent l="0" t="0" r="0" b="0"/>
            <wp:docPr id="27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4850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762500" cy="1174750"/>
            <wp:effectExtent l="0" t="0" r="0" b="0"/>
            <wp:docPr id="28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737100" cy="3282950"/>
            <wp:effectExtent l="0" t="0" r="0" b="0"/>
            <wp:docPr id="29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705350" cy="1016000"/>
            <wp:effectExtent l="0" t="0" r="0" b="0"/>
            <wp:docPr id="30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821555" cy="4953000"/>
            <wp:effectExtent l="0" t="0" r="0" b="0"/>
            <wp:docPr id="31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991100" cy="3714750"/>
            <wp:effectExtent l="0" t="0" r="0" b="0"/>
            <wp:docPr id="32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2660650" cy="533400"/>
            <wp:effectExtent l="0" t="0" r="0" b="0"/>
            <wp:docPr id="3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219700" cy="4446905"/>
            <wp:effectExtent l="0" t="0" r="0" b="0"/>
            <wp:docPr id="3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334000" cy="2826385"/>
            <wp:effectExtent l="0" t="0" r="0" b="0"/>
            <wp:docPr id="3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492750" cy="4714240"/>
            <wp:effectExtent l="0" t="0" r="0" b="0"/>
            <wp:docPr id="3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695950" cy="2197100"/>
            <wp:effectExtent l="0" t="0" r="0" b="0"/>
            <wp:docPr id="3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2425700" cy="615950"/>
            <wp:effectExtent l="0" t="0" r="0" b="0"/>
            <wp:docPr id="3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bookmarkStart w:id="0" w:name="_GoBack"/>
      <w:r>
        <w:rPr/>
        <w:drawing>
          <wp:inline distT="0" distB="0" distL="0" distR="0">
            <wp:extent cx="5632450" cy="4236720"/>
            <wp:effectExtent l="0" t="0" r="0" b="0"/>
            <wp:docPr id="3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727700" cy="1181100"/>
            <wp:effectExtent l="0" t="0" r="0" b="0"/>
            <wp:docPr id="4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263390" cy="2463800"/>
            <wp:effectExtent l="0" t="0" r="0" b="0"/>
            <wp:docPr id="4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>
      <w:pPr>
        <w:pStyle w:val="Normal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>
        <w:rPr>
          <w:b/>
          <w:bCs/>
          <w:sz w:val="28"/>
          <w:szCs w:val="28"/>
        </w:rPr>
        <w:t>Lagrange Equation with Mechanics</w:t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321300" cy="7251700"/>
            <wp:effectExtent l="0" t="0" r="0" b="0"/>
            <wp:docPr id="42" name="Picture 34" descr="C:\Users\MY PC\Downloads\WhatsApp Image 2018-01-07 at 9.38.2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4" descr="C:\Users\MY PC\Downloads\WhatsApp Image 2018-01-07 at 9.38.21 PM.jpe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Symbol" w:hAnsi="Symbol"/>
          <w:b/>
          <w:b/>
          <w:bCs/>
          <w:sz w:val="44"/>
          <w:szCs w:val="44"/>
          <w:vertAlign w:val="superscript"/>
        </w:rPr>
      </w:pPr>
      <w:r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>Note: States in the state space are independent of other. d(</w:t>
      </w:r>
      <w:r>
        <w:rPr>
          <w:rFonts w:ascii="Symbol" w:hAnsi="Symbol"/>
          <w:sz w:val="28"/>
          <w:szCs w:val="28"/>
        </w:rPr>
        <w:t></w:t>
      </w:r>
      <w:r>
        <w:rPr>
          <w:sz w:val="28"/>
          <w:szCs w:val="28"/>
        </w:rPr>
        <w:t>/dt</w:t>
      </w:r>
      <w:r>
        <w:rPr>
          <w:rFonts w:cs="Times New Roman" w:ascii="Times New Roman" w:hAnsi="Times New Roman"/>
          <w:sz w:val="28"/>
          <w:szCs w:val="28"/>
        </w:rPr>
        <w:t xml:space="preserve"> doesn’t affect </w:t>
      </w:r>
      <w:r>
        <w:rPr>
          <w:rFonts w:ascii="Symbol" w:hAnsi="Symbol"/>
          <w:sz w:val="28"/>
          <w:szCs w:val="28"/>
        </w:rPr>
        <w:t></w:t>
      </w:r>
      <w:r>
        <w:rPr>
          <w:rFonts w:ascii="Symbol" w:hAnsi="Symbol"/>
          <w:b/>
          <w:bCs/>
          <w:sz w:val="44"/>
          <w:szCs w:val="44"/>
          <w:vertAlign w:val="superscript"/>
        </w:rPr>
        <w:t></w:t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4616450" cy="1695450"/>
            <wp:effectExtent l="0" t="0" r="0" b="0"/>
            <wp:docPr id="43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425950" cy="1898650"/>
            <wp:effectExtent l="0" t="0" r="0" b="0"/>
            <wp:docPr id="44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jc w:val="center"/>
        <w:rPr>
          <w:sz w:val="24"/>
          <w:szCs w:val="24"/>
        </w:rPr>
      </w:pPr>
      <w:r>
        <w:rPr>
          <w:sz w:val="24"/>
          <w:szCs w:val="24"/>
        </w:rPr>
        <w:t>From, generalized Force Eq. – D’Alembert’s Principle, where q</w:t>
      </w:r>
      <w:r>
        <w:rPr>
          <w:sz w:val="24"/>
          <w:szCs w:val="24"/>
          <w:vertAlign w:val="subscript"/>
        </w:rPr>
        <w:t>i</w:t>
      </w:r>
      <w:r>
        <w:rPr>
          <w:sz w:val="24"/>
          <w:szCs w:val="24"/>
        </w:rPr>
        <w:t xml:space="preserve"> is generalised force</w:t>
      </w:r>
    </w:p>
    <w:p>
      <w:pPr>
        <w:pStyle w:val="NoSpacing"/>
        <w:jc w:val="center"/>
        <w:rPr>
          <w:sz w:val="24"/>
          <w:szCs w:val="24"/>
        </w:rPr>
      </w:pPr>
      <w:r>
        <w:rPr>
          <w:sz w:val="24"/>
          <w:szCs w:val="24"/>
        </w:rPr>
        <w:t>co-ordinates (</w:t>
      </w:r>
      <w:r>
        <w:rPr>
          <w:rFonts w:ascii="Symbol" w:hAnsi="Symbol"/>
          <w:sz w:val="24"/>
          <w:szCs w:val="24"/>
        </w:rPr>
        <w:t></w:t>
      </w:r>
      <w:r>
        <w:rPr>
          <w:sz w:val="24"/>
          <w:szCs w:val="24"/>
        </w:rPr>
        <w:t>) and r</w:t>
      </w:r>
      <w:r>
        <w:rPr>
          <w:sz w:val="24"/>
          <w:szCs w:val="24"/>
          <w:vertAlign w:val="subscript"/>
        </w:rPr>
        <w:t xml:space="preserve">i </w:t>
      </w:r>
      <w:r>
        <w:rPr>
          <w:sz w:val="24"/>
          <w:szCs w:val="24"/>
        </w:rPr>
        <w:t>(Left and Right Wheel) controllable force co-ordinates.</w:t>
      </w:r>
    </w:p>
    <w:p>
      <w:pPr>
        <w:pStyle w:val="NoSpacing"/>
        <w:jc w:val="center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Normal"/>
        <w:jc w:val="center"/>
        <w:rPr>
          <w:sz w:val="28"/>
          <w:szCs w:val="28"/>
        </w:rPr>
      </w:pPr>
      <w:r>
        <w:rPr/>
        <w:t xml:space="preserve">                                       </w:t>
      </w:r>
      <w:r>
        <w:rPr/>
        <w:drawing>
          <wp:inline distT="0" distB="0" distL="0" distR="0">
            <wp:extent cx="4546600" cy="1765300"/>
            <wp:effectExtent l="0" t="0" r="0" b="0"/>
            <wp:docPr id="45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Linearizing the Equation at small angle and neglecting higher order terms. </w:t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2054225" cy="850900"/>
            <wp:effectExtent l="0" t="0" r="0" b="0"/>
            <wp:docPr id="46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2546350" cy="768350"/>
            <wp:effectExtent l="0" t="0" r="0" b="0"/>
            <wp:docPr id="47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413250" cy="342900"/>
            <wp:effectExtent l="0" t="0" r="0" b="0"/>
            <wp:docPr id="48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908550" cy="1536700"/>
            <wp:effectExtent l="0" t="0" r="0" b="0"/>
            <wp:docPr id="49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641850" cy="336550"/>
            <wp:effectExtent l="0" t="0" r="0" b="0"/>
            <wp:docPr id="50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787900" cy="3346450"/>
            <wp:effectExtent l="0" t="0" r="0" b="0"/>
            <wp:docPr id="51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521200" cy="1860550"/>
            <wp:effectExtent l="0" t="0" r="0" b="0"/>
            <wp:docPr id="52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r>
        <w:rPr/>
        <w:drawing>
          <wp:inline distT="0" distB="0" distL="0" distR="0">
            <wp:extent cx="4337050" cy="2794000"/>
            <wp:effectExtent l="0" t="0" r="0" b="0"/>
            <wp:docPr id="53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>
        <w:rPr/>
        <w:drawing>
          <wp:inline distT="0" distB="0" distL="0" distR="0">
            <wp:extent cx="946150" cy="1416050"/>
            <wp:effectExtent l="0" t="0" r="0" b="0"/>
            <wp:docPr id="54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718050" cy="673100"/>
            <wp:effectExtent l="0" t="0" r="0" b="0"/>
            <wp:docPr id="55" name="Picture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6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679950" cy="3454400"/>
            <wp:effectExtent l="0" t="0" r="0" b="0"/>
            <wp:docPr id="56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514850" cy="5161915"/>
            <wp:effectExtent l="0" t="0" r="0" b="0"/>
            <wp:docPr id="57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414520" cy="3206750"/>
            <wp:effectExtent l="0" t="0" r="0" b="0"/>
            <wp:docPr id="58" name="Picture 37" descr="C:\Users\MY PC\Desktop\Project\Others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7" descr="C:\Users\MY PC\Desktop\Project\Others\001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965700" cy="4254500"/>
            <wp:effectExtent l="0" t="0" r="0" b="0"/>
            <wp:docPr id="59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111750" cy="4032250"/>
            <wp:effectExtent l="0" t="0" r="0" b="0"/>
            <wp:docPr id="60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743450" cy="1949450"/>
            <wp:effectExtent l="0" t="0" r="0" b="0"/>
            <wp:docPr id="61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sz w:val="28"/>
          <w:szCs w:val="28"/>
        </w:rPr>
        <w:t xml:space="preserve">        </w:t>
      </w:r>
      <w:r>
        <w:rPr>
          <w:b/>
          <w:bCs/>
          <w:sz w:val="28"/>
          <w:szCs w:val="28"/>
        </w:rPr>
        <w:t xml:space="preserve">      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Motor Model</w:t>
      </w:r>
    </w:p>
    <w:p>
      <w:pPr>
        <w:pStyle w:val="Normal"/>
        <w:spacing w:before="0" w:after="200"/>
        <w:jc w:val="center"/>
        <w:rPr/>
      </w:pPr>
      <w:r>
        <w:rPr/>
        <w:drawing>
          <wp:inline distT="0" distB="0" distL="0" distR="0">
            <wp:extent cx="5270500" cy="3644900"/>
            <wp:effectExtent l="0" t="0" r="0" b="0"/>
            <wp:docPr id="62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0" t="2418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4"/>
      <w:type w:val="nextPage"/>
      <w:pgSz w:w="12240" w:h="15840"/>
      <w:pgMar w:left="720" w:right="720" w:header="0" w:top="720" w:footer="720" w:bottom="77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419124500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29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ta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Latha" w:asciiTheme="minorHAnsi" w:cstheme="minorBidi" w:eastAsiaTheme="minorHAnsi" w:hAnsiTheme="minorHAnsi"/>
        <w:szCs w:val="22"/>
        <w:lang w:val="en-US" w:eastAsia="en-US" w:bidi="ta-I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Latha" w:asciiTheme="minorHAnsi" w:cstheme="minorBidi" w:eastAsiaTheme="minorHAnsi" w:hAnsiTheme="minorHAnsi"/>
      <w:color w:val="auto"/>
      <w:kern w:val="0"/>
      <w:sz w:val="22"/>
      <w:szCs w:val="22"/>
      <w:lang w:val="en-US" w:eastAsia="en-US" w:bidi="ta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8079f3"/>
    <w:rPr>
      <w:rFonts w:ascii="Tahoma" w:hAnsi="Tahoma" w:cs="Tahoma"/>
      <w:sz w:val="16"/>
      <w:szCs w:val="1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c75bd9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c75bd9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8079f3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2b1853"/>
    <w:pPr>
      <w:widowControl/>
      <w:bidi w:val="0"/>
      <w:spacing w:lineRule="auto" w:line="240" w:before="0" w:after="0"/>
      <w:jc w:val="left"/>
    </w:pPr>
    <w:rPr>
      <w:rFonts w:ascii="Calibri" w:hAnsi="Calibri" w:eastAsia="Calibri" w:cs="Latha" w:asciiTheme="minorHAnsi" w:cstheme="minorBidi" w:eastAsiaTheme="minorHAnsi" w:hAnsiTheme="minorHAnsi"/>
      <w:color w:val="auto"/>
      <w:kern w:val="0"/>
      <w:sz w:val="22"/>
      <w:szCs w:val="22"/>
      <w:lang w:val="en-US" w:eastAsia="en-US" w:bidi="ta-IN"/>
    </w:rPr>
  </w:style>
  <w:style w:type="paragraph" w:styleId="Header">
    <w:name w:val="Header"/>
    <w:basedOn w:val="Normal"/>
    <w:link w:val="HeaderChar"/>
    <w:uiPriority w:val="99"/>
    <w:unhideWhenUsed/>
    <w:rsid w:val="00c75bd9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c75bd9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c75bd9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jpe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jpe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footer" Target="footer1.xml"/><Relationship Id="rId65" Type="http://schemas.openxmlformats.org/officeDocument/2006/relationships/fontTable" Target="fontTable.xml"/><Relationship Id="rId66" Type="http://schemas.openxmlformats.org/officeDocument/2006/relationships/settings" Target="settings.xml"/><Relationship Id="rId6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2563</TotalTime>
  <Application>LibreOffice/6.0.7.3$Linux_X86_64 LibreOffice_project/00m0$Build-3</Application>
  <Pages>29</Pages>
  <Words>231</Words>
  <Characters>1127</Characters>
  <CharactersWithSpaces>1559</CharactersWithSpaces>
  <Paragraphs>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2018-01-09T04:43:00Z</dcterms:created>
  <dc:creator>Kapildevkumar Ayyaswamy</dc:creator>
  <dc:description/>
  <dc:language>en-IN</dc:language>
  <cp:lastModifiedBy/>
  <dcterms:modified xsi:type="dcterms:W3CDTF">2019-07-05T08:52:10Z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